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Бланк участника конкурса                                  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В постоянно                                                                                                </w:t>
      </w:r>
      <w:r/>
    </w:p>
    <w:p>
      <w:pPr>
        <w:pStyle w:val="900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(пр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едставителя участника конкурса)                    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действующую комиссию</w:t>
      </w:r>
      <w:r/>
    </w:p>
    <w:p>
      <w:pPr>
        <w:pStyle w:val="900"/>
        <w:keepNext/>
        <w:spacing w:after="0" w:line="240" w:lineRule="auto"/>
        <w:tabs>
          <w:tab w:val="right" w:pos="9720" w:leader="none"/>
        </w:tabs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00"/>
        <w:jc w:val="center"/>
        <w:keepNext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Заявка на участие в аукционе  </w:t>
      </w:r>
      <w:r/>
    </w:p>
    <w:p>
      <w:pPr>
        <w:pStyle w:val="90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  <w:t xml:space="preserve">на право заключения договора аренды </w:t>
      </w:r>
      <w:r/>
    </w:p>
    <w:p>
      <w:pPr>
        <w:pStyle w:val="900"/>
        <w:ind w:firstLine="709"/>
        <w:jc w:val="both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0"/>
        <w:ind w:firstLine="709"/>
        <w:jc w:val="both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 Изучив документацию об аукционе на право заключения договора аренды муниципального имущес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тва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Михайловского муниципального района, а также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менимые к данному аукциону законодательство и нормативно-правовые акты, я, нижеподписавшийся, в лице __________________________, прошу принять наст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ящую заявку на участие в аукционе на право заключения до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гов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ора аренды муниц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пального имущества по Лоту № ______, проводимом постоянно действующей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миссией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«19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» октября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 адресу: Приморский край, Михайловский ра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он, с. Михайловка, ул. Красноармейская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16, каб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 № 208 (малый зал засед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ний)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0"/>
        <w:ind w:firstLine="709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 Сведения 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заявителе: </w:t>
      </w:r>
      <w:r/>
    </w:p>
    <w:p>
      <w:pPr>
        <w:pStyle w:val="900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 Участник (для юридического лица)</w:t>
      </w:r>
      <w:r/>
    </w:p>
    <w:p>
      <w:pPr>
        <w:pStyle w:val="900"/>
        <w:keepNext/>
        <w:spacing w:after="0" w:line="240" w:lineRule="auto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ascii="Times New Roman" w:hAnsi="Times New Roman" w:eastAsia="Times New Roman"/>
          <w:sz w:val="8"/>
          <w:szCs w:val="8"/>
          <w:lang w:eastAsia="ru-RU"/>
        </w:rPr>
      </w:r>
      <w:r/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88"/>
        <w:gridCol w:w="3776"/>
      </w:tblGrid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900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 Фирменное наименование и сведения об организац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онно-правовой форме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900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900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1.2. Почтовый адрес         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900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900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1.3. Место нахождения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900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900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1.4. Контактный телефон (факс)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900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pStyle w:val="900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0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 Участник (для индивидуального предпри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нимательства, физического лица)</w:t>
      </w:r>
      <w:r/>
    </w:p>
    <w:p>
      <w:pPr>
        <w:pStyle w:val="900"/>
        <w:keepNext/>
        <w:spacing w:after="0" w:line="240" w:lineRule="auto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ascii="Times New Roman" w:hAnsi="Times New Roman" w:eastAsia="Times New Roman"/>
          <w:sz w:val="8"/>
          <w:szCs w:val="8"/>
          <w:lang w:eastAsia="ru-RU"/>
        </w:rPr>
      </w:r>
      <w:r/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88"/>
        <w:gridCol w:w="3776"/>
      </w:tblGrid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900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2.1. Фамилия, имя, отчество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900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900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2.2. Паспортные данные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900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900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2.3. Сведения о месте жительства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900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pStyle w:val="900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0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3. Настоящей заявкой подтверждаю, что:</w:t>
      </w:r>
      <w:r/>
    </w:p>
    <w:p>
      <w:pPr>
        <w:pStyle w:val="90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а) в отношении 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0"/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               </w:t>
      </w: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       </w:t>
      </w: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       </w:t>
      </w: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   (наименование юридического лица 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или </w:t>
      </w:r>
      <w:r>
        <w:rPr>
          <w:rFonts w:ascii="Times New Roman" w:hAnsi="Times New Roman" w:eastAsia="Arial" w:cs="Arial"/>
          <w:bCs/>
          <w:sz w:val="20"/>
          <w:szCs w:val="24"/>
          <w:lang w:eastAsia="ru-RU"/>
        </w:rPr>
        <w:t xml:space="preserve">ФИО индивидуального предпринимателя</w:t>
      </w: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)</w:t>
      </w:r>
      <w:r/>
    </w:p>
    <w:p>
      <w:pPr>
        <w:pStyle w:val="900"/>
        <w:jc w:val="both"/>
        <w:spacing w:after="0" w:line="240" w:lineRule="auto"/>
        <w:widowControl w:val="off"/>
        <w:tabs>
          <w:tab w:val="left" w:pos="347" w:leader="none"/>
        </w:tabs>
        <w:rPr>
          <w:rFonts w:ascii="Times New Roman" w:hAnsi="Times New Roman" w:eastAsia="Arial" w:cs="Arial"/>
          <w:sz w:val="26"/>
          <w:szCs w:val="26"/>
          <w:lang w:eastAsia="ru-RU"/>
        </w:rPr>
      </w:pP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отсутствует решение арбитражного суда о признании банкротом и об открытии конкурсного производства;</w:t>
      </w:r>
      <w:r/>
    </w:p>
    <w:p>
      <w:pPr>
        <w:pStyle w:val="90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б)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деятельность_______________________</w:t>
      </w: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0"/>
        <w:ind w:left="1418" w:firstLine="709"/>
        <w:spacing w:after="0" w:line="240" w:lineRule="auto"/>
        <w:widowControl w:val="off"/>
        <w:rPr>
          <w:rFonts w:ascii="Times New Roman" w:hAnsi="Times New Roman" w:eastAsia="Arial" w:cs="Arial"/>
          <w:sz w:val="20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 (наи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менование юридического лица или </w:t>
      </w:r>
      <w:r>
        <w:rPr>
          <w:rFonts w:ascii="Times New Roman" w:hAnsi="Times New Roman" w:eastAsia="Arial" w:cs="Arial"/>
          <w:bCs/>
          <w:sz w:val="20"/>
          <w:szCs w:val="24"/>
          <w:lang w:eastAsia="ru-RU"/>
        </w:rPr>
        <w:t xml:space="preserve">ФИО индивидуального предпринимателя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)</w:t>
      </w:r>
      <w:r>
        <w:rPr>
          <w:rFonts w:ascii="Times New Roman" w:hAnsi="Times New Roman" w:eastAsia="Arial" w:cs="Arial"/>
          <w:sz w:val="20"/>
          <w:szCs w:val="24"/>
          <w:lang w:eastAsia="ru-RU"/>
        </w:rPr>
      </w:r>
      <w:r/>
    </w:p>
    <w:p>
      <w:pPr>
        <w:pStyle w:val="900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не приостановлена в порядке, предусмотренном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Кодексом Российской Федерации об административных правонарушениях на день рассмотрения заявки на участие в конкурсе;</w:t>
      </w:r>
      <w:r/>
    </w:p>
    <w:p>
      <w:pPr>
        <w:pStyle w:val="900"/>
        <w:ind w:left="-13" w:firstLine="722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в) __</w:t>
      </w: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_________________________________________</w:t>
      </w:r>
      <w:r/>
    </w:p>
    <w:p>
      <w:pPr>
        <w:pStyle w:val="900"/>
        <w:ind w:left="-13"/>
        <w:jc w:val="center"/>
        <w:spacing w:after="0" w:line="240" w:lineRule="auto"/>
        <w:widowControl w:val="off"/>
        <w:rPr>
          <w:rFonts w:ascii="Times New Roman" w:hAnsi="Times New Roman" w:eastAsia="Arial" w:cs="Arial"/>
          <w:sz w:val="20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           (наименование юридического лица или </w:t>
      </w:r>
      <w:r>
        <w:rPr>
          <w:rFonts w:ascii="Times New Roman" w:hAnsi="Times New Roman" w:eastAsia="Arial" w:cs="Arial"/>
          <w:bCs/>
          <w:sz w:val="20"/>
          <w:szCs w:val="24"/>
          <w:lang w:eastAsia="ru-RU"/>
        </w:rPr>
        <w:t xml:space="preserve">ФИО индивидуального предпринимателя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)</w:t>
      </w:r>
      <w:r>
        <w:rPr>
          <w:rFonts w:ascii="Times New Roman" w:hAnsi="Times New Roman" w:eastAsia="Arial" w:cs="Arial"/>
          <w:sz w:val="20"/>
          <w:szCs w:val="24"/>
          <w:lang w:eastAsia="ru-RU"/>
        </w:rPr>
      </w:r>
      <w:r/>
    </w:p>
    <w:p>
      <w:pPr>
        <w:pStyle w:val="900"/>
        <w:ind w:left="-13"/>
        <w:jc w:val="both"/>
        <w:spacing w:after="0" w:line="240" w:lineRule="auto"/>
        <w:widowControl w:val="off"/>
        <w:tabs>
          <w:tab w:val="left" w:pos="347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не имеет просроченной задолженности по начисленным налогам, сборам и иным обязательным платежам в бюджеты любого уровня или госуда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рственные внебю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жетные фонды за прошедший календарный год, размер которой превышает дв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дцать пять процентов балансовой стоимости активов участника конкурса по да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ным бухгалтерской отчетности за последний завершенный отчетный период;</w:t>
      </w:r>
      <w:r/>
    </w:p>
    <w:p>
      <w:pPr>
        <w:pStyle w:val="900"/>
        <w:ind w:left="-13" w:firstLine="722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г) в отношении 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0"/>
        <w:ind w:right="-83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4"/>
          <w:lang w:eastAsia="ar-SA"/>
        </w:rPr>
      </w:pPr>
      <w:r>
        <w:rPr>
          <w:rFonts w:ascii="Times New Roman" w:hAnsi="Times New Roman" w:eastAsia="Times New Roman"/>
          <w:sz w:val="20"/>
          <w:szCs w:val="24"/>
          <w:lang w:eastAsia="ar-SA"/>
        </w:rPr>
        <w:t xml:space="preserve">                                               (наименование юридического лица 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или </w:t>
      </w:r>
      <w:r>
        <w:rPr>
          <w:rFonts w:ascii="Times New Roman" w:hAnsi="Times New Roman" w:eastAsia="Arial" w:cs="Arial"/>
          <w:bCs/>
          <w:sz w:val="20"/>
          <w:szCs w:val="24"/>
          <w:lang w:eastAsia="ru-RU"/>
        </w:rPr>
        <w:t xml:space="preserve">ФИО индивидуального предпринимателя</w:t>
      </w:r>
      <w:r>
        <w:rPr>
          <w:rFonts w:ascii="Times New Roman" w:hAnsi="Times New Roman" w:eastAsia="Times New Roman"/>
          <w:sz w:val="20"/>
          <w:szCs w:val="24"/>
          <w:lang w:eastAsia="ar-SA"/>
        </w:rPr>
        <w:t xml:space="preserve">)</w:t>
      </w:r>
      <w:r/>
    </w:p>
    <w:p>
      <w:pPr>
        <w:pStyle w:val="900"/>
        <w:ind w:left="-13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отсутствует решение о ликвидации.</w:t>
      </w:r>
      <w:r/>
    </w:p>
    <w:p>
      <w:pPr>
        <w:pStyle w:val="900"/>
        <w:ind w:left="-13" w:firstLine="722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4. Настоящим гарантирую достоверность представленной в нас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тоящей заявке информации и подтверждаю право постоянно действующей комиссии запрашивать в уполномоченных органах информацию, уточняющую представленные в ней св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дения. </w:t>
      </w:r>
      <w:r/>
    </w:p>
    <w:p>
      <w:pPr>
        <w:pStyle w:val="900"/>
        <w:ind w:left="-13" w:firstLine="722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 Подавая настоящую заявку на участие в аукционе на право заключения договора аренды, 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бязуюсь соблюдать условия проведения аукциона, содержащи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ся в извещении о проведении аукциона и порядок проведения аукциона, устано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ленный Приказом ФАС РФ от 10.02.2010 № 67 «О порядке проведения конкурсов или аукционов на право заключения договоров аренды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пального имущества, и перечне видов имущества, в отношении которого заключ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ние ука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занных договоров может осуществляться путем проведения торгов в форме конкурса».</w:t>
      </w:r>
      <w:r/>
    </w:p>
    <w:p>
      <w:pPr>
        <w:pStyle w:val="900"/>
        <w:jc w:val="both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6. Сообщаем, что для оперативного уведомления по вопросам организацио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ного характера и взаимодействия с Организатором аукциона уполномочен 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____________________________________________</w:t>
      </w:r>
      <w:r/>
    </w:p>
    <w:p>
      <w:pPr>
        <w:pStyle w:val="900"/>
        <w:jc w:val="both"/>
        <w:keepNext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(Ф.И.О., телефон работника участника размещения заказа)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0"/>
        <w:jc w:val="both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 Корреспонденцию в наш адрес просим направлять по адресу: _________________________________________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0"/>
        <w:jc w:val="both"/>
        <w:keepNext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                                      (указать)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0"/>
        <w:keepNext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0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Заявитель (уполномоченный представитель):</w:t>
      </w:r>
      <w:r/>
    </w:p>
    <w:p>
      <w:pPr>
        <w:pStyle w:val="900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_______________________________________________________________________                     </w:t>
      </w:r>
      <w:r/>
    </w:p>
    <w:p>
      <w:pPr>
        <w:pStyle w:val="900"/>
        <w:keepNext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(должность)   </w:t>
        <w:tab/>
        <w:tab/>
        <w:t xml:space="preserve">       (подпись)</w:t>
        <w:tab/>
        <w:t xml:space="preserve">         М.П.</w:t>
        <w:tab/>
        <w:t xml:space="preserve">              (расшифровка подписи)</w:t>
      </w:r>
      <w:r/>
    </w:p>
    <w:p>
      <w:pPr>
        <w:pStyle w:val="90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pStyle w:val="90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lang w:eastAsia="ru-RU"/>
        </w:rPr>
        <w:t xml:space="preserve">Анкета заявителя на участие в открытом аукционе</w:t>
      </w:r>
      <w:r/>
    </w:p>
    <w:p>
      <w:pPr>
        <w:pStyle w:val="900"/>
        <w:ind w:firstLine="539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0"/>
        <w:ind w:firstLine="539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Сведения о претенденте – юридическом лице</w:t>
      </w:r>
      <w:r/>
    </w:p>
    <w:p>
      <w:pPr>
        <w:pStyle w:val="900"/>
        <w:ind w:firstLine="539"/>
        <w:spacing w:after="0" w:line="240" w:lineRule="auto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ascii="Times New Roman" w:hAnsi="Times New Roman" w:eastAsia="Times New Roman"/>
          <w:sz w:val="8"/>
          <w:szCs w:val="8"/>
          <w:lang w:eastAsia="ru-RU"/>
        </w:rPr>
      </w:r>
      <w:r/>
    </w:p>
    <w:tbl>
      <w:tblPr>
        <w:tblW w:w="9498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611"/>
        <w:gridCol w:w="4634"/>
        <w:gridCol w:w="4253"/>
      </w:tblGrid>
      <w:tr>
        <w:trPr>
          <w:trHeight w:val="661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0"/>
              <w:ind w:left="53" w:right="38" w:hanging="14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color w:val="000000"/>
                <w:spacing w:val="-11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/>
          </w:p>
        </w:tc>
        <w:tc>
          <w:tcPr>
            <w:shd w:val="clear" w:color="auto" w:fill="ffffff"/>
            <w:tcW w:w="46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pacing w:val="-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/>
          </w:p>
        </w:tc>
        <w:tc>
          <w:tcPr>
            <w:shd w:val="clear" w:color="auto" w:fill="ffffff"/>
            <w:tcW w:w="4253" w:type="dxa"/>
            <w:vAlign w:val="center"/>
            <w:textDirection w:val="lrTb"/>
            <w:noWrap w:val="false"/>
          </w:tcPr>
          <w:p>
            <w:pPr>
              <w:pStyle w:val="900"/>
              <w:ind w:left="504" w:right="523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Сведения о претенденте на участие в аукцион</w:t>
            </w: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е</w:t>
            </w:r>
            <w:r/>
          </w:p>
        </w:tc>
      </w:tr>
      <w:tr>
        <w:trPr>
          <w:trHeight w:val="303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0"/>
              <w:ind w:left="130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Полное и сокращенное наименование прете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дента на участие в конкурсе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94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0"/>
              <w:ind w:left="101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Организационно-правовая форма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70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0"/>
              <w:ind w:left="106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Свидетельство о государственной регистрации (дата, номер, кем выдано)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74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0"/>
              <w:ind w:left="96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92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0"/>
              <w:ind w:left="106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Фактическое местонахождение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549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0"/>
              <w:ind w:left="101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Филиалы: перечисли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ть наименования и факт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ческое местонахождение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552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0"/>
              <w:ind w:left="101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Банковские реквизиты (наименование банка, БИК, ИНН, р\с и к\с)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0"/>
              <w:ind w:left="110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Контактные телефоны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323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0"/>
              <w:ind w:left="106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Факс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66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0"/>
              <w:ind w:left="101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Адрес электронной почты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pStyle w:val="900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Заявитель (уполномоченный представитель):</w:t>
      </w:r>
      <w:r/>
    </w:p>
    <w:p>
      <w:pPr>
        <w:pStyle w:val="900"/>
        <w:ind w:right="-144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__________________________________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                     </w:t>
      </w:r>
      <w:r/>
    </w:p>
    <w:p>
      <w:pPr>
        <w:pStyle w:val="900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(должность)   </w:t>
        <w:tab/>
        <w:tab/>
        <w:t xml:space="preserve">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(подпись)</w:t>
        <w:tab/>
        <w:t xml:space="preserve">         М.П.</w:t>
        <w:tab/>
        <w:t xml:space="preserve">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(расшифровка подписи)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0"/>
        <w:ind w:firstLine="539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Сведения о претенденте – физическом лице</w:t>
      </w:r>
      <w:r/>
    </w:p>
    <w:p>
      <w:pPr>
        <w:pStyle w:val="900"/>
        <w:ind w:firstLine="539"/>
        <w:spacing w:after="0" w:line="240" w:lineRule="auto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ascii="Times New Roman" w:hAnsi="Times New Roman" w:eastAsia="Times New Roman"/>
          <w:sz w:val="8"/>
          <w:szCs w:val="8"/>
          <w:lang w:eastAsia="ru-RU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07"/>
        <w:gridCol w:w="4139"/>
        <w:gridCol w:w="4624"/>
      </w:tblGrid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№ п/п</w:t>
            </w:r>
            <w:r/>
          </w:p>
        </w:tc>
        <w:tc>
          <w:tcPr>
            <w:tcW w:w="4320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Наименование</w:t>
            </w:r>
            <w:r/>
          </w:p>
        </w:tc>
        <w:tc>
          <w:tcPr>
            <w:tcW w:w="4860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Сведения о претенденте на участи</w:t>
            </w: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е в ау</w:t>
            </w: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ционе</w:t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ФИО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Паспортные данные (дата, номер, кем выдано)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Место регистрации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Фактическое проживание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Банковские реквизиты (наименование банка, БИК, ИНН, р\с и к\с)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Контактные телефоны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7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Факс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8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Адрес электронной почты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pStyle w:val="900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p>
      <w:pPr>
        <w:pStyle w:val="900"/>
        <w:ind w:left="-142" w:right="-14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0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 (подпись)                                                                                              </w:t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                            </w:t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(ФИО полностью)</w:t>
      </w:r>
      <w:r/>
    </w:p>
    <w:p>
      <w:pPr>
        <w:pStyle w:val="900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color w:val="000000"/>
          <w:spacing w:val="-7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color w:val="000000"/>
          <w:spacing w:val="-7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color w:val="000000"/>
          <w:spacing w:val="-7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color w:val="000000"/>
          <w:spacing w:val="-7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color w:val="000000"/>
          <w:spacing w:val="-7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color w:val="000000"/>
          <w:spacing w:val="-7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color w:val="000000"/>
          <w:spacing w:val="-7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color w:val="000000"/>
          <w:spacing w:val="-7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color w:val="000000"/>
          <w:spacing w:val="-7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color w:val="000000"/>
          <w:spacing w:val="-7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color w:val="000000"/>
          <w:spacing w:val="-7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/>
    </w:p>
    <w:p>
      <w:pPr>
        <w:pStyle w:val="90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color w:val="000000"/>
          <w:spacing w:val="-7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lang w:eastAsia="ru-RU"/>
        </w:rPr>
        <w:t xml:space="preserve">Опись докуме</w:t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lang w:eastAsia="ru-RU"/>
        </w:rPr>
        <w:t xml:space="preserve">нтов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00"/>
        <w:ind w:left="53" w:right="16" w:firstLine="701"/>
        <w:spacing w:after="0" w:line="240" w:lineRule="auto"/>
        <w:shd w:val="clear" w:color="auto" w:fill="ffffff"/>
        <w:widowControl w:val="off"/>
        <w:tabs>
          <w:tab w:val="left" w:pos="9900" w:leader="none"/>
        </w:tabs>
        <w:rPr>
          <w:rFonts w:ascii="Times New Roman" w:hAnsi="Times New Roman" w:eastAsia="Times New Roman"/>
          <w:i/>
          <w:iCs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pacing w:val="-1"/>
          <w:sz w:val="26"/>
          <w:szCs w:val="26"/>
          <w:lang w:eastAsia="ru-RU"/>
        </w:rPr>
      </w:r>
      <w:r/>
    </w:p>
    <w:p>
      <w:pPr>
        <w:pStyle w:val="900"/>
        <w:jc w:val="both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26"/>
          <w:szCs w:val="26"/>
          <w:lang w:eastAsia="ru-RU"/>
        </w:rPr>
      </w:pP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Настоящим ___________________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_____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_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____________________________________, </w:t>
      </w:r>
      <w:r/>
    </w:p>
    <w:p>
      <w:pPr>
        <w:pStyle w:val="900"/>
        <w:jc w:val="center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                 </w:t>
      </w:r>
      <w:r>
        <w:rPr>
          <w:rFonts w:ascii="Times New Roman CYR" w:hAnsi="Times New Roman CYR" w:eastAsia="Times New Roman" w:cs="Times New Roman CYR"/>
          <w:sz w:val="16"/>
          <w:szCs w:val="16"/>
          <w:lang w:eastAsia="ru-RU"/>
        </w:rPr>
        <w:t xml:space="preserve">(наименование претендента на участие в аукционе)</w:t>
      </w:r>
      <w:r/>
    </w:p>
    <w:p>
      <w:pPr>
        <w:pStyle w:val="900"/>
        <w:ind w:right="16"/>
        <w:jc w:val="both"/>
        <w:spacing w:after="0" w:line="240" w:lineRule="auto"/>
        <w:shd w:val="clear" w:color="auto" w:fill="ffffff"/>
        <w:widowControl w:val="off"/>
        <w:rPr>
          <w:rFonts w:ascii="Times New Roman CYR" w:hAnsi="Times New Roman CYR" w:eastAsia="Times New Roman" w:cs="Times New Roman CYR"/>
          <w:sz w:val="26"/>
          <w:szCs w:val="26"/>
          <w:lang w:eastAsia="ru-RU"/>
        </w:rPr>
      </w:pP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подтверждает, что для участия в аукционе на право заключения договора аренды муниципального имущества по Лоту 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№ _______, мной (нами) направляются ниж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е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перечисленные документы.</w:t>
      </w:r>
      <w:r/>
    </w:p>
    <w:p>
      <w:pPr>
        <w:pStyle w:val="900"/>
        <w:ind w:right="1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iCs/>
          <w:color w:val="000000"/>
          <w:sz w:val="8"/>
          <w:szCs w:val="8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8"/>
          <w:szCs w:val="8"/>
          <w:lang w:eastAsia="ru-RU"/>
        </w:rPr>
      </w:r>
      <w:r/>
    </w:p>
    <w:tbl>
      <w:tblPr>
        <w:tblW w:w="944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8"/>
        <w:gridCol w:w="7360"/>
        <w:gridCol w:w="126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  <w:t xml:space="preserve">№ п\п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widowControl w:val="off"/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  <w:t xml:space="preserve">Кол-во</w:t>
            </w:r>
            <w:r/>
          </w:p>
          <w:p>
            <w:pPr>
              <w:pStyle w:val="900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  <w:t xml:space="preserve">страниц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900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900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Заявка на участие в аукционе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900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900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Анкета претендента на участие в аукционе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900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900"/>
              <w:ind w:left="34" w:right="16"/>
              <w:spacing w:after="0" w:line="240" w:lineRule="auto"/>
              <w:widowControl w:val="off"/>
              <w:tabs>
                <w:tab w:val="left" w:pos="951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Копии учредительных и регистрационных документов (устав, свидетел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ь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ство 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 регистрации, свидетельство о постановке на налоговый учет, свид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е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тельство о внесении в единый государственный реестр), заверенные упо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л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ном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ченным лицом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900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900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Документ, подтверждающий полномочия лица на осуществление де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й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ствий от имени претендента на участие в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 аукционе, в случае необходимости (например, приказ о назначении на должность, доверенность на лицо, уполном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ченное осуществлять действия от имени претендента на участие в аукционе и др.)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900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900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Справка из налоговых органов об отсутствии (наличии) задолженно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сти по начисленным налогам, сборам и иным обязательным платежам в бю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д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жеты любого уровня или государственные внебюджетные фонды за пр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шедший календарный год.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900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900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iCs/>
                <w:lang w:eastAsia="ru-RU"/>
              </w:rPr>
              <w:t xml:space="preserve">Другие документы, прилагаемые по усмотрению претендентом на уч</w:t>
            </w:r>
            <w:r>
              <w:rPr>
                <w:rFonts w:ascii="Times New Roman CYR" w:hAnsi="Times New Roman CYR" w:eastAsia="Times New Roman" w:cs="Times New Roman CYR"/>
                <w:b/>
                <w:bCs/>
                <w:iCs/>
                <w:lang w:eastAsia="ru-RU"/>
              </w:rPr>
              <w:t xml:space="preserve">а</w:t>
            </w:r>
            <w:r>
              <w:rPr>
                <w:rFonts w:ascii="Times New Roman CYR" w:hAnsi="Times New Roman CYR" w:eastAsia="Times New Roman" w:cs="Times New Roman CYR"/>
                <w:b/>
                <w:bCs/>
                <w:iCs/>
                <w:lang w:eastAsia="ru-RU"/>
              </w:rPr>
              <w:t xml:space="preserve">стие в открытом аукционе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</w:tbl>
    <w:p>
      <w:pPr>
        <w:ind w:left="-142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/>
    </w:p>
    <w:p>
      <w:pPr>
        <w:pStyle w:val="900"/>
        <w:ind w:left="-142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витель (уполномоченный представитель):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0"/>
        <w:ind w:left="-142" w:right="-285"/>
        <w:keepNext/>
        <w:spacing w:after="0" w:line="240" w:lineRule="auto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________________________________________________________________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 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0"/>
        <w:keepNext/>
        <w:spacing w:after="0" w:line="240" w:lineRule="auto"/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(должность)   </w:t>
        <w:tab/>
        <w:tab/>
        <w:t xml:space="preserve">       (подпись)</w:t>
        <w:tab/>
        <w:t xml:space="preserve">         М.П.</w:t>
        <w:tab/>
        <w:t xml:space="preserve">              (расшифровка подписи)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ind w:left="5670"/>
        <w:jc w:val="center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/>
    </w:p>
    <w:p>
      <w:pPr>
        <w:ind w:left="5670"/>
        <w:jc w:val="center"/>
        <w:spacing w:after="0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1" w:bottom="992" w:left="1701" w:header="567" w:footer="567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00000000000000000"/>
  </w:font>
  <w:font w:name="Symbol">
    <w:panose1 w:val="05050102010706020507"/>
  </w:font>
  <w:font w:name="SimSun">
    <w:panose1 w:val="02010600030101010101"/>
  </w:font>
  <w:font w:name="Lucida Sans Unicode">
    <w:panose1 w:val="020B0602030504020204"/>
  </w:font>
  <w:font w:name="OpenSymbol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jc w:val="center"/>
      <w:spacing w:line="276" w:lineRule="auto"/>
    </w:pPr>
    <w:r>
      <w:instrText xml:space="preserve">PAGE   \* MERGEFORMAT</w:instrTex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0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0" w:hanging="54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1">
      <w:start w:val="3"/>
      <w:numFmt w:val="decimal"/>
      <w:isLgl w:val="false"/>
      <w:suff w:val="tab"/>
      <w:lvlText w:val="%1.%2."/>
      <w:lvlJc w:val="left"/>
      <w:pPr>
        <w:pStyle w:val="900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left="0" w:hanging="72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0"/>
        <w:ind w:left="0" w:hanging="360"/>
        <w:tabs>
          <w:tab w:val="num" w:pos="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900"/>
        <w:ind w:left="360" w:hanging="360"/>
        <w:tabs>
          <w:tab w:val="num" w:pos="3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900"/>
        <w:ind w:left="720" w:hanging="360"/>
        <w:tabs>
          <w:tab w:val="num" w:pos="7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900"/>
        <w:ind w:left="1080" w:hanging="360"/>
        <w:tabs>
          <w:tab w:val="num" w:pos="10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900"/>
        <w:ind w:left="1440" w:hanging="360"/>
        <w:tabs>
          <w:tab w:val="num" w:pos="144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900"/>
        <w:ind w:left="1800" w:hanging="360"/>
        <w:tabs>
          <w:tab w:val="num" w:pos="180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900"/>
        <w:ind w:left="2160" w:hanging="360"/>
        <w:tabs>
          <w:tab w:val="num" w:pos="21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900"/>
        <w:ind w:left="2520" w:hanging="360"/>
        <w:tabs>
          <w:tab w:val="num" w:pos="25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900"/>
        <w:ind w:left="2880" w:hanging="360"/>
        <w:tabs>
          <w:tab w:val="num" w:pos="28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0" w:hanging="540"/>
        <w:tabs>
          <w:tab w:val="num" w:pos="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pStyle w:val="900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left="180" w:hanging="720"/>
        <w:tabs>
          <w:tab w:val="num" w:pos="180" w:leader="none"/>
        </w:tabs>
      </w:pPr>
      <w:rPr>
        <w:rFonts w:ascii="Times New Roman" w:hAnsi="Times New Roman" w:eastAsia="Arial" w:cs="Times New Roman"/>
        <w:b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630" w:hanging="720"/>
        <w:tabs>
          <w:tab w:val="num" w:pos="63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720" w:hanging="1080"/>
        <w:tabs>
          <w:tab w:val="num" w:pos="7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1170" w:hanging="1080"/>
        <w:tabs>
          <w:tab w:val="num" w:pos="117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1260" w:hanging="1440"/>
        <w:tabs>
          <w:tab w:val="num" w:pos="12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1710" w:hanging="1440"/>
        <w:tabs>
          <w:tab w:val="num" w:pos="171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900"/>
        <w:ind w:left="720" w:hanging="360"/>
        <w:tabs>
          <w:tab w:val="num" w:pos="720" w:leader="none"/>
        </w:tabs>
      </w:pPr>
      <w:rPr>
        <w:rFonts w:cs="Times New Roman"/>
        <w:strike w:val="0"/>
        <w:position w:val="0"/>
        <w:sz w:val="24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0"/>
        <w:ind w:left="1080" w:hanging="360"/>
        <w:tabs>
          <w:tab w:val="num" w:pos="1080" w:leader="none"/>
        </w:tabs>
      </w:pPr>
    </w:lvl>
    <w:lvl w:ilvl="2">
      <w:start w:val="3"/>
      <w:numFmt w:val="decimal"/>
      <w:isLgl w:val="false"/>
      <w:suff w:val="tab"/>
      <w:lvlText w:val="%1.%2.%3."/>
      <w:lvlJc w:val="left"/>
      <w:pPr>
        <w:pStyle w:val="900"/>
        <w:ind w:left="1440" w:hanging="360"/>
        <w:tabs>
          <w:tab w:val="num" w:pos="14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00"/>
        <w:ind w:left="420" w:hanging="420"/>
        <w:tabs>
          <w:tab w:val="num" w:pos="420" w:leader="none"/>
        </w:tabs>
      </w:pPr>
      <w:rPr>
        <w:rFonts w:ascii="Symbol" w:hAnsi="Symbol" w:cs="Symbol"/>
        <w:color w:val="000000"/>
        <w:sz w:val="24"/>
        <w:szCs w:val="24"/>
      </w:rPr>
    </w:lvl>
    <w:lvl w:ilvl="1">
      <w:start w:val="15"/>
      <w:numFmt w:val="decimal"/>
      <w:isLgl w:val="false"/>
      <w:suff w:val="tab"/>
      <w:lvlText w:val="%1.%2."/>
      <w:lvlJc w:val="left"/>
      <w:pPr>
        <w:pStyle w:val="900"/>
        <w:ind w:left="840" w:hanging="420"/>
        <w:tabs>
          <w:tab w:val="num" w:pos="8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position w:val="0"/>
        <w:sz w:val="24"/>
        <w:szCs w:val="24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left="1260" w:hanging="420"/>
        <w:tabs>
          <w:tab w:val="num" w:pos="126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1680" w:hanging="420"/>
        <w:tabs>
          <w:tab w:val="num" w:pos="16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2100" w:hanging="420"/>
        <w:tabs>
          <w:tab w:val="num" w:pos="21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2520" w:hanging="42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2940" w:hanging="420"/>
        <w:tabs>
          <w:tab w:val="num" w:pos="29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3360" w:hanging="420"/>
        <w:tabs>
          <w:tab w:val="num" w:pos="33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3780" w:hanging="420"/>
        <w:tabs>
          <w:tab w:val="num" w:pos="37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900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900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900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900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900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900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900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900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0"/>
        <w:ind w:left="720" w:hanging="360"/>
        <w:tabs>
          <w:tab w:val="num" w:pos="7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900"/>
        <w:ind w:left="1080" w:hanging="360"/>
        <w:tabs>
          <w:tab w:val="num" w:pos="10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900"/>
        <w:ind w:left="1440" w:hanging="360"/>
        <w:tabs>
          <w:tab w:val="num" w:pos="14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900"/>
        <w:ind w:left="1800" w:hanging="360"/>
        <w:tabs>
          <w:tab w:val="num" w:pos="18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900"/>
        <w:ind w:left="2160" w:hanging="360"/>
        <w:tabs>
          <w:tab w:val="num" w:pos="216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900"/>
        <w:ind w:left="2520" w:hanging="360"/>
        <w:tabs>
          <w:tab w:val="num" w:pos="25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900"/>
        <w:ind w:left="2880" w:hanging="360"/>
        <w:tabs>
          <w:tab w:val="num" w:pos="28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900"/>
        <w:ind w:left="3240" w:hanging="360"/>
        <w:tabs>
          <w:tab w:val="num" w:pos="32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900"/>
        <w:ind w:left="3600" w:hanging="360"/>
        <w:tabs>
          <w:tab w:val="num" w:pos="36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0" w:hanging="360"/>
        <w:tabs>
          <w:tab w:val="num" w:pos="0" w:leader="none"/>
        </w:tabs>
      </w:pPr>
      <w:rPr>
        <w:rFonts w:ascii="Symbol" w:hAnsi="Symbol" w:eastAsia="Times New Roman" w:cs="OpenSymbol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900"/>
        <w:ind w:left="1080" w:hanging="360"/>
        <w:tabs>
          <w:tab w:val="num" w:pos="1080" w:leader="none"/>
        </w:tabs>
      </w:pPr>
    </w:lvl>
    <w:lvl w:ilvl="2">
      <w:start w:val="2"/>
      <w:numFmt w:val="decimal"/>
      <w:isLgl w:val="false"/>
      <w:suff w:val="tab"/>
      <w:lvlText w:val="%1.%2.%3."/>
      <w:lvlJc w:val="left"/>
      <w:pPr>
        <w:pStyle w:val="900"/>
        <w:ind w:left="1212" w:hanging="360"/>
        <w:tabs>
          <w:tab w:val="num" w:pos="1212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strike w:val="0"/>
        <w:position w:val="0"/>
        <w:sz w:val="24"/>
        <w:szCs w:val="24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3600" w:hanging="360"/>
        <w:tabs>
          <w:tab w:val="num" w:pos="36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0"/>
      <w:numFmt w:val="decimal"/>
      <w:isLgl w:val="false"/>
      <w:suff w:val="tab"/>
      <w:lvlText w:val=""/>
      <w:lvlJc w:val="left"/>
      <w:pPr>
        <w:pStyle w:val="900"/>
      </w:p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0"/>
        <w:ind w:left="1035" w:hanging="360"/>
        <w:tabs>
          <w:tab w:val="num" w:pos="10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55" w:hanging="360"/>
        <w:tabs>
          <w:tab w:val="num" w:pos="17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475" w:hanging="180"/>
        <w:tabs>
          <w:tab w:val="num" w:pos="24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195" w:hanging="360"/>
        <w:tabs>
          <w:tab w:val="num" w:pos="31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15" w:hanging="360"/>
        <w:tabs>
          <w:tab w:val="num" w:pos="39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35" w:hanging="180"/>
        <w:tabs>
          <w:tab w:val="num" w:pos="46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55" w:hanging="360"/>
        <w:tabs>
          <w:tab w:val="num" w:pos="53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075" w:hanging="360"/>
        <w:tabs>
          <w:tab w:val="num" w:pos="60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795" w:hanging="180"/>
        <w:tabs>
          <w:tab w:val="num" w:pos="6795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5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8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8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8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8"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00"/>
        <w:ind w:left="940" w:hanging="360"/>
        <w:tabs>
          <w:tab w:val="num" w:pos="9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5" w:hanging="180"/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>
        <w:pStyle w:val="90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120" w:hanging="180"/>
        <w:tabs>
          <w:tab w:val="num" w:pos="612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1350" w:hanging="450"/>
        <w:tabs>
          <w:tab w:val="num" w:pos="135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7020" w:hanging="180"/>
        <w:tabs>
          <w:tab w:val="num" w:pos="702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971" w:hanging="180"/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0"/>
        <w:ind w:left="1155" w:hanging="435"/>
      </w:pPr>
      <w:rPr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5040" w:hanging="180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19"/>
  </w:num>
  <w:num w:numId="5">
    <w:abstractNumId w:val="28"/>
  </w:num>
  <w:num w:numId="6">
    <w:abstractNumId w:val="24"/>
  </w:num>
  <w:num w:numId="7">
    <w:abstractNumId w:val="15"/>
  </w:num>
  <w:num w:numId="8">
    <w:abstractNumId w:val="30"/>
  </w:num>
  <w:num w:numId="9">
    <w:abstractNumId w:val="21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0"/>
  </w:num>
  <w:num w:numId="15">
    <w:abstractNumId w:val="22"/>
  </w:num>
  <w:num w:numId="16">
    <w:abstractNumId w:val="25"/>
  </w:num>
  <w:num w:numId="17">
    <w:abstractNumId w:val="29"/>
  </w:num>
  <w:num w:numId="18">
    <w:abstractNumId w:val="12"/>
  </w:num>
  <w:num w:numId="19">
    <w:abstractNumId w:val="10"/>
  </w:num>
  <w:num w:numId="20">
    <w:abstractNumId w:val="26"/>
  </w:num>
  <w:num w:numId="21">
    <w:abstractNumId w:val="23"/>
  </w:num>
  <w:num w:numId="22">
    <w:abstractNumId w:val="14"/>
  </w:num>
  <w:num w:numId="23">
    <w:abstractNumId w:val="27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01">
    <w:name w:val="Заголовок 1"/>
    <w:basedOn w:val="900"/>
    <w:next w:val="901"/>
    <w:link w:val="915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2">
    <w:name w:val="Заголовок 2"/>
    <w:basedOn w:val="900"/>
    <w:next w:val="900"/>
    <w:link w:val="926"/>
    <w:qFormat/>
    <w:pPr>
      <w:keepNext/>
      <w:spacing w:before="240" w:after="60" w:line="240" w:lineRule="auto"/>
      <w:widowControl w:val="off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paragraph" w:styleId="903">
    <w:name w:val="Заголовок 3"/>
    <w:basedOn w:val="900"/>
    <w:next w:val="900"/>
    <w:link w:val="927"/>
    <w:qFormat/>
    <w:pPr>
      <w:keepNext/>
      <w:spacing w:before="240" w:after="60" w:line="240" w:lineRule="auto"/>
      <w:widowControl w:val="off"/>
      <w:outlineLvl w:val="2"/>
    </w:pPr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paragraph" w:styleId="904">
    <w:name w:val="Заголовок 5"/>
    <w:basedOn w:val="900"/>
    <w:next w:val="900"/>
    <w:link w:val="928"/>
    <w:qFormat/>
    <w:pPr>
      <w:spacing w:before="240" w:after="60" w:line="240" w:lineRule="auto"/>
      <w:widowControl w:val="off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paragraph" w:styleId="905">
    <w:name w:val="Заголовок 6"/>
    <w:basedOn w:val="900"/>
    <w:next w:val="900"/>
    <w:link w:val="929"/>
    <w:qFormat/>
    <w:pPr>
      <w:spacing w:before="240" w:after="60" w:line="240" w:lineRule="auto"/>
      <w:widowControl w:val="off"/>
      <w:outlineLvl w:val="5"/>
    </w:pPr>
    <w:rPr>
      <w:rFonts w:ascii="Times New Roman" w:hAnsi="Times New Roman" w:eastAsia="Times New Roman" w:cs="Times New Roman"/>
      <w:b/>
      <w:bCs/>
      <w:lang w:val="en-US" w:eastAsia="en-US"/>
    </w:rPr>
  </w:style>
  <w:style w:type="paragraph" w:styleId="906">
    <w:name w:val="Заголовок 7"/>
    <w:basedOn w:val="900"/>
    <w:next w:val="900"/>
    <w:link w:val="930"/>
    <w:qFormat/>
    <w:pPr>
      <w:spacing w:before="240" w:after="60" w:line="240" w:lineRule="auto"/>
      <w:widowControl w:val="off"/>
      <w:outlineLvl w:val="6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7">
    <w:name w:val="Заголовок 8"/>
    <w:basedOn w:val="900"/>
    <w:next w:val="900"/>
    <w:link w:val="931"/>
    <w:qFormat/>
    <w:pPr>
      <w:spacing w:before="240" w:after="60" w:line="240" w:lineRule="auto"/>
      <w:widowControl w:val="off"/>
      <w:outlineLvl w:val="7"/>
    </w:pPr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paragraph" w:styleId="908">
    <w:name w:val="Заголовок 9"/>
    <w:basedOn w:val="900"/>
    <w:next w:val="900"/>
    <w:link w:val="932"/>
    <w:qFormat/>
    <w:pPr>
      <w:spacing w:before="240" w:after="60" w:line="240" w:lineRule="auto"/>
      <w:widowControl w:val="off"/>
      <w:outlineLvl w:val="8"/>
    </w:pPr>
    <w:rPr>
      <w:rFonts w:ascii="Arial" w:hAnsi="Arial" w:eastAsia="Times New Roman" w:cs="Times New Roman"/>
      <w:lang w:val="en-US" w:eastAsia="en-US"/>
    </w:rPr>
  </w:style>
  <w:style w:type="character" w:styleId="909">
    <w:name w:val="Основной шрифт абзаца"/>
    <w:next w:val="909"/>
    <w:link w:val="900"/>
    <w:uiPriority w:val="1"/>
    <w:unhideWhenUsed/>
  </w:style>
  <w:style w:type="table" w:styleId="910">
    <w:name w:val="Обычная таблица"/>
    <w:next w:val="910"/>
    <w:link w:val="900"/>
    <w:uiPriority w:val="99"/>
    <w:semiHidden/>
    <w:unhideWhenUsed/>
    <w:tblPr/>
  </w:style>
  <w:style w:type="numbering" w:styleId="911">
    <w:name w:val="Нет списка"/>
    <w:next w:val="911"/>
    <w:link w:val="900"/>
    <w:uiPriority w:val="99"/>
    <w:semiHidden/>
    <w:unhideWhenUsed/>
  </w:style>
  <w:style w:type="paragraph" w:styleId="912">
    <w:name w:val="Текст выноски"/>
    <w:basedOn w:val="900"/>
    <w:next w:val="912"/>
    <w:link w:val="913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3">
    <w:name w:val="Текст выноски Знак"/>
    <w:next w:val="913"/>
    <w:link w:val="912"/>
    <w:semiHidden/>
    <w:rPr>
      <w:rFonts w:ascii="Tahoma" w:hAnsi="Tahoma" w:cs="Tahoma"/>
      <w:sz w:val="16"/>
      <w:szCs w:val="16"/>
    </w:rPr>
  </w:style>
  <w:style w:type="paragraph" w:styleId="914">
    <w:name w:val="Абзац списка"/>
    <w:basedOn w:val="900"/>
    <w:next w:val="914"/>
    <w:link w:val="900"/>
    <w:uiPriority w:val="34"/>
    <w:qFormat/>
    <w:pPr>
      <w:contextualSpacing/>
      <w:ind w:left="720"/>
    </w:pPr>
  </w:style>
  <w:style w:type="character" w:styleId="915">
    <w:name w:val="Заголовок 1 Знак"/>
    <w:next w:val="915"/>
    <w:link w:val="901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16">
    <w:name w:val="Основной текст,Основной тек"/>
    <w:basedOn w:val="900"/>
    <w:next w:val="916"/>
    <w:link w:val="917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17">
    <w:name w:val="Основной текст Знак,Основной тек Знак"/>
    <w:next w:val="917"/>
    <w:link w:val="91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18">
    <w:name w:val="ConsPlusNonformat"/>
    <w:next w:val="918"/>
    <w:link w:val="900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19">
    <w:name w:val="Верхний колонтитул"/>
    <w:basedOn w:val="900"/>
    <w:next w:val="919"/>
    <w:link w:val="92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>
    <w:name w:val="Верхний колонтитул Знак"/>
    <w:next w:val="920"/>
    <w:link w:val="91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1">
    <w:name w:val="Основной текст с отступом 2"/>
    <w:basedOn w:val="900"/>
    <w:next w:val="921"/>
    <w:link w:val="922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2">
    <w:name w:val="Основной текст с отступом 2 Знак"/>
    <w:next w:val="922"/>
    <w:link w:val="92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3">
    <w:name w:val="Нижний колонтитул"/>
    <w:basedOn w:val="900"/>
    <w:next w:val="923"/>
    <w:link w:val="924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>
    <w:name w:val="Нижний колонтитул Знак"/>
    <w:basedOn w:val="909"/>
    <w:next w:val="924"/>
    <w:link w:val="923"/>
  </w:style>
  <w:style w:type="character" w:styleId="925">
    <w:name w:val="Строгий"/>
    <w:next w:val="925"/>
    <w:link w:val="900"/>
    <w:qFormat/>
    <w:rPr>
      <w:b/>
      <w:bCs/>
    </w:rPr>
  </w:style>
  <w:style w:type="character" w:styleId="926">
    <w:name w:val="Заголовок 2 Знак"/>
    <w:next w:val="926"/>
    <w:link w:val="902"/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927">
    <w:name w:val="Заголовок 3 Знак"/>
    <w:next w:val="927"/>
    <w:link w:val="903"/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character" w:styleId="928">
    <w:name w:val="Заголовок 5 Знак"/>
    <w:next w:val="928"/>
    <w:link w:val="904"/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929">
    <w:name w:val="Заголовок 6 Знак"/>
    <w:next w:val="929"/>
    <w:link w:val="905"/>
    <w:rPr>
      <w:rFonts w:ascii="Times New Roman" w:hAnsi="Times New Roman" w:eastAsia="Times New Roman" w:cs="Times New Roman"/>
      <w:b/>
      <w:bCs/>
      <w:lang w:val="en-US" w:eastAsia="en-US"/>
    </w:rPr>
  </w:style>
  <w:style w:type="character" w:styleId="930">
    <w:name w:val="Заголовок 7 Знак"/>
    <w:next w:val="930"/>
    <w:link w:val="90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1">
    <w:name w:val="Заголовок 8 Знак"/>
    <w:next w:val="931"/>
    <w:link w:val="907"/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character" w:styleId="932">
    <w:name w:val="Заголовок 9 Знак"/>
    <w:next w:val="932"/>
    <w:link w:val="908"/>
    <w:rPr>
      <w:rFonts w:ascii="Arial" w:hAnsi="Arial" w:eastAsia="Times New Roman" w:cs="Times New Roman"/>
      <w:lang w:val="en-US" w:eastAsia="en-US"/>
    </w:rPr>
  </w:style>
  <w:style w:type="numbering" w:styleId="933">
    <w:name w:val="Нет списка1"/>
    <w:next w:val="911"/>
    <w:link w:val="900"/>
    <w:semiHidden/>
  </w:style>
  <w:style w:type="paragraph" w:styleId="934">
    <w:name w:val="FR2"/>
    <w:next w:val="934"/>
    <w:link w:val="900"/>
    <w:pPr>
      <w:jc w:val="center"/>
      <w:spacing w:before="360"/>
      <w:widowControl w:val="off"/>
    </w:pPr>
    <w:rPr>
      <w:rFonts w:ascii="Arial" w:hAnsi="Arial" w:eastAsia="Times New Roman"/>
      <w:lang w:val="ru-RU" w:eastAsia="ru-RU" w:bidi="ar-SA"/>
    </w:rPr>
  </w:style>
  <w:style w:type="character" w:styleId="935">
    <w:name w:val="apple-converted-space"/>
    <w:basedOn w:val="909"/>
    <w:next w:val="935"/>
    <w:link w:val="900"/>
  </w:style>
  <w:style w:type="character" w:styleId="936">
    <w:name w:val="Гиперссылка"/>
    <w:next w:val="936"/>
    <w:link w:val="900"/>
    <w:rPr>
      <w:color w:val="000080"/>
      <w:u w:val="single"/>
    </w:rPr>
  </w:style>
  <w:style w:type="character" w:styleId="937">
    <w:name w:val="Основной текст (2)_"/>
    <w:next w:val="937"/>
    <w:link w:val="942"/>
    <w:rPr>
      <w:sz w:val="25"/>
      <w:szCs w:val="25"/>
      <w:shd w:val="clear" w:color="auto" w:fill="ffffff"/>
    </w:rPr>
  </w:style>
  <w:style w:type="character" w:styleId="938">
    <w:name w:val="Заголовок №1_"/>
    <w:next w:val="938"/>
    <w:link w:val="943"/>
    <w:rPr>
      <w:sz w:val="32"/>
      <w:szCs w:val="32"/>
      <w:shd w:val="clear" w:color="auto" w:fill="ffffff"/>
    </w:rPr>
  </w:style>
  <w:style w:type="character" w:styleId="939">
    <w:name w:val="Основной текст_"/>
    <w:next w:val="939"/>
    <w:link w:val="944"/>
    <w:rPr>
      <w:sz w:val="26"/>
      <w:szCs w:val="26"/>
      <w:shd w:val="clear" w:color="auto" w:fill="ffffff"/>
    </w:rPr>
  </w:style>
  <w:style w:type="character" w:styleId="940">
    <w:name w:val="Основной текст + Интервал 3 pt"/>
    <w:next w:val="940"/>
    <w:link w:val="900"/>
    <w:rPr>
      <w:rFonts w:ascii="Times New Roman" w:hAnsi="Times New Roman" w:eastAsia="Times New Roman" w:cs="Times New Roman"/>
      <w:spacing w:val="70"/>
      <w:sz w:val="26"/>
      <w:szCs w:val="26"/>
    </w:rPr>
  </w:style>
  <w:style w:type="character" w:styleId="941">
    <w:name w:val="Заголовок №2_"/>
    <w:next w:val="941"/>
    <w:link w:val="945"/>
    <w:rPr>
      <w:sz w:val="25"/>
      <w:szCs w:val="25"/>
      <w:shd w:val="clear" w:color="auto" w:fill="ffffff"/>
    </w:rPr>
  </w:style>
  <w:style w:type="paragraph" w:styleId="942">
    <w:name w:val="Основной текст (2)"/>
    <w:basedOn w:val="900"/>
    <w:next w:val="942"/>
    <w:link w:val="937"/>
    <w:pPr>
      <w:spacing w:after="0" w:line="0" w:lineRule="atLeast"/>
      <w:shd w:val="clear" w:color="auto" w:fill="ffffff"/>
    </w:pPr>
    <w:rPr>
      <w:sz w:val="25"/>
      <w:szCs w:val="25"/>
    </w:rPr>
  </w:style>
  <w:style w:type="paragraph" w:styleId="943">
    <w:name w:val="Заголовок №1"/>
    <w:basedOn w:val="900"/>
    <w:next w:val="943"/>
    <w:link w:val="938"/>
    <w:pPr>
      <w:spacing w:after="60" w:line="0" w:lineRule="atLeast"/>
      <w:shd w:val="clear" w:color="auto" w:fill="ffffff"/>
      <w:outlineLvl w:val="0"/>
    </w:pPr>
    <w:rPr>
      <w:sz w:val="32"/>
      <w:szCs w:val="32"/>
    </w:rPr>
  </w:style>
  <w:style w:type="paragraph" w:styleId="944">
    <w:name w:val="Основной текст1"/>
    <w:basedOn w:val="900"/>
    <w:next w:val="944"/>
    <w:link w:val="939"/>
    <w:pPr>
      <w:spacing w:before="480" w:after="480" w:line="0" w:lineRule="atLeast"/>
      <w:shd w:val="clear" w:color="auto" w:fill="ffffff"/>
    </w:pPr>
    <w:rPr>
      <w:sz w:val="26"/>
      <w:szCs w:val="26"/>
    </w:rPr>
  </w:style>
  <w:style w:type="paragraph" w:styleId="945">
    <w:name w:val="Заголовок №2"/>
    <w:basedOn w:val="900"/>
    <w:next w:val="945"/>
    <w:link w:val="941"/>
    <w:pPr>
      <w:spacing w:before="360" w:after="240" w:line="295" w:lineRule="exact"/>
      <w:shd w:val="clear" w:color="auto" w:fill="ffffff"/>
      <w:outlineLvl w:val="1"/>
    </w:pPr>
    <w:rPr>
      <w:sz w:val="25"/>
      <w:szCs w:val="25"/>
    </w:rPr>
  </w:style>
  <w:style w:type="paragraph" w:styleId="946">
    <w:name w:val="Style6"/>
    <w:basedOn w:val="900"/>
    <w:next w:val="946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7">
    <w:name w:val="Style7"/>
    <w:basedOn w:val="900"/>
    <w:next w:val="947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8">
    <w:name w:val="Style10"/>
    <w:basedOn w:val="900"/>
    <w:next w:val="948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9">
    <w:name w:val="Style11"/>
    <w:basedOn w:val="900"/>
    <w:next w:val="949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0">
    <w:name w:val="Style12"/>
    <w:basedOn w:val="900"/>
    <w:next w:val="950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1">
    <w:name w:val="Style13"/>
    <w:basedOn w:val="900"/>
    <w:next w:val="951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2">
    <w:name w:val="Font Style17"/>
    <w:next w:val="952"/>
    <w:link w:val="900"/>
    <w:rPr>
      <w:rFonts w:ascii="Times New Roman" w:hAnsi="Times New Roman" w:cs="Times New Roman"/>
      <w:spacing w:val="20"/>
      <w:sz w:val="24"/>
      <w:szCs w:val="24"/>
    </w:rPr>
  </w:style>
  <w:style w:type="character" w:styleId="953">
    <w:name w:val="Font Style18"/>
    <w:next w:val="953"/>
    <w:link w:val="900"/>
    <w:rPr>
      <w:rFonts w:ascii="Times New Roman" w:hAnsi="Times New Roman" w:cs="Times New Roman"/>
      <w:i/>
      <w:iCs/>
      <w:spacing w:val="-20"/>
      <w:sz w:val="22"/>
      <w:szCs w:val="22"/>
    </w:rPr>
  </w:style>
  <w:style w:type="character" w:styleId="954">
    <w:name w:val="Font Style19"/>
    <w:next w:val="954"/>
    <w:link w:val="900"/>
    <w:rPr>
      <w:rFonts w:ascii="Times New Roman" w:hAnsi="Times New Roman" w:cs="Times New Roman"/>
      <w:b/>
      <w:bCs/>
      <w:spacing w:val="20"/>
      <w:sz w:val="20"/>
      <w:szCs w:val="20"/>
    </w:rPr>
  </w:style>
  <w:style w:type="character" w:styleId="955">
    <w:name w:val="Font Style20"/>
    <w:next w:val="955"/>
    <w:link w:val="900"/>
    <w:rPr>
      <w:rFonts w:ascii="Times New Roman" w:hAnsi="Times New Roman" w:cs="Times New Roman"/>
      <w:spacing w:val="10"/>
      <w:sz w:val="22"/>
      <w:szCs w:val="22"/>
    </w:rPr>
  </w:style>
  <w:style w:type="paragraph" w:styleId="956">
    <w:name w:val="Style5"/>
    <w:basedOn w:val="900"/>
    <w:next w:val="956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7">
    <w:name w:val="Font Style13"/>
    <w:next w:val="957"/>
    <w:link w:val="900"/>
    <w:rPr>
      <w:rFonts w:ascii="Times New Roman" w:hAnsi="Times New Roman" w:cs="Times New Roman"/>
      <w:b/>
      <w:bCs/>
      <w:sz w:val="26"/>
      <w:szCs w:val="26"/>
    </w:rPr>
  </w:style>
  <w:style w:type="character" w:styleId="958">
    <w:name w:val="Font Style14"/>
    <w:next w:val="958"/>
    <w:link w:val="900"/>
    <w:rPr>
      <w:rFonts w:ascii="Times New Roman" w:hAnsi="Times New Roman" w:cs="Times New Roman"/>
      <w:sz w:val="26"/>
      <w:szCs w:val="26"/>
    </w:rPr>
  </w:style>
  <w:style w:type="paragraph" w:styleId="959">
    <w:name w:val="Style8"/>
    <w:basedOn w:val="900"/>
    <w:next w:val="959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60">
    <w:name w:val="Сетка таблицы"/>
    <w:basedOn w:val="910"/>
    <w:next w:val="960"/>
    <w:link w:val="900"/>
    <w:pPr>
      <w:spacing w:after="0" w:line="240" w:lineRule="auto"/>
    </w:pPr>
    <w:rPr>
      <w:rFonts w:ascii="Arial Unicode MS" w:hAnsi="Arial Unicode MS" w:eastAsia="Arial Unicode MS" w:cs="Arial Unicode MS"/>
      <w:sz w:val="20"/>
      <w:szCs w:val="20"/>
      <w:lang w:eastAsia="ru-RU"/>
    </w:rPr>
    <w:tblPr/>
  </w:style>
  <w:style w:type="numbering" w:styleId="961">
    <w:name w:val="Нет списка11"/>
    <w:next w:val="911"/>
    <w:link w:val="900"/>
    <w:semiHidden/>
    <w:unhideWhenUsed/>
  </w:style>
  <w:style w:type="paragraph" w:styleId="962">
    <w:name w:val="ConsPlusTitle"/>
    <w:next w:val="962"/>
    <w:link w:val="900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63">
    <w:name w:val="Обычный (веб)"/>
    <w:basedOn w:val="900"/>
    <w:next w:val="963"/>
    <w:link w:val="900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964">
    <w:name w:val="Нет списка2"/>
    <w:next w:val="911"/>
    <w:link w:val="900"/>
    <w:semiHidden/>
  </w:style>
  <w:style w:type="paragraph" w:styleId="965">
    <w:name w:val="ConsNormal"/>
    <w:next w:val="965"/>
    <w:link w:val="900"/>
    <w:pPr>
      <w:ind w:firstLine="720"/>
      <w:widowControl w:val="off"/>
    </w:pPr>
    <w:rPr>
      <w:rFonts w:ascii="Arial" w:hAnsi="Arial" w:eastAsia="Times New Roman"/>
      <w:lang w:val="ru-RU" w:eastAsia="ru-RU" w:bidi="ar-SA"/>
    </w:rPr>
  </w:style>
  <w:style w:type="character" w:styleId="966">
    <w:name w:val="Знак сноски"/>
    <w:next w:val="966"/>
    <w:link w:val="900"/>
    <w:rPr>
      <w:vertAlign w:val="superscript"/>
    </w:rPr>
  </w:style>
  <w:style w:type="paragraph" w:styleId="967">
    <w:name w:val="Маркированный список"/>
    <w:basedOn w:val="900"/>
    <w:next w:val="967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8">
    <w:name w:val="Название объекта"/>
    <w:basedOn w:val="900"/>
    <w:next w:val="900"/>
    <w:link w:val="900"/>
    <w:qFormat/>
    <w:pPr>
      <w:spacing w:before="120" w:after="120" w:line="240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969">
    <w:name w:val="Основной текст 2"/>
    <w:basedOn w:val="900"/>
    <w:next w:val="969"/>
    <w:link w:val="970"/>
    <w:pPr>
      <w:spacing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0">
    <w:name w:val="Основной текст 2 Знак"/>
    <w:next w:val="970"/>
    <w:link w:val="96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1">
    <w:name w:val="Основной текст 3"/>
    <w:basedOn w:val="900"/>
    <w:next w:val="971"/>
    <w:link w:val="972"/>
    <w:pPr>
      <w:jc w:val="both"/>
      <w:spacing w:after="0" w:line="36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72">
    <w:name w:val="Основной текст 3 Знак"/>
    <w:next w:val="972"/>
    <w:link w:val="971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73">
    <w:name w:val="Основной текст с отступом"/>
    <w:basedOn w:val="900"/>
    <w:next w:val="973"/>
    <w:link w:val="974"/>
    <w:pPr>
      <w:ind w:firstLine="709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74">
    <w:name w:val="Основной текст с отступом Знак"/>
    <w:next w:val="974"/>
    <w:link w:val="973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75">
    <w:name w:val="Основной текст с отступом 3"/>
    <w:basedOn w:val="900"/>
    <w:next w:val="975"/>
    <w:link w:val="976"/>
    <w:pPr>
      <w:ind w:left="283"/>
      <w:spacing w:after="120" w:line="240" w:lineRule="auto"/>
      <w:widowControl w:val="off"/>
    </w:pPr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character" w:styleId="976">
    <w:name w:val="Основной текст с отступом 3 Знак"/>
    <w:next w:val="976"/>
    <w:link w:val="975"/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paragraph" w:styleId="977">
    <w:name w:val="Подпись под рисунком"/>
    <w:basedOn w:val="900"/>
    <w:next w:val="900"/>
    <w:link w:val="900"/>
    <w:semiHidden/>
    <w:pPr>
      <w:jc w:val="center"/>
      <w:spacing w:after="0" w:line="360" w:lineRule="auto"/>
      <w:widowControl w:val="off"/>
    </w:pPr>
    <w:rPr>
      <w:rFonts w:ascii="Courier New" w:hAnsi="Courier New" w:eastAsia="Times New Roman" w:cs="Times New Roman"/>
      <w:sz w:val="28"/>
      <w:szCs w:val="20"/>
      <w:lang w:eastAsia="ru-RU"/>
    </w:rPr>
  </w:style>
  <w:style w:type="paragraph" w:styleId="978">
    <w:name w:val="Текст сноски"/>
    <w:basedOn w:val="900"/>
    <w:next w:val="978"/>
    <w:link w:val="97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9">
    <w:name w:val="Текст сноски Знак"/>
    <w:next w:val="979"/>
    <w:link w:val="978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80">
    <w:name w:val="Сетка таблицы1"/>
    <w:basedOn w:val="910"/>
    <w:next w:val="960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81">
    <w:name w:val="Схема документа"/>
    <w:basedOn w:val="900"/>
    <w:next w:val="981"/>
    <w:link w:val="982"/>
    <w:pPr>
      <w:spacing w:after="0" w:line="240" w:lineRule="auto"/>
      <w:shd w:val="clear" w:color="auto" w:fill="000080"/>
      <w:widowControl w:val="off"/>
    </w:pPr>
    <w:rPr>
      <w:rFonts w:ascii="Tahoma" w:hAnsi="Tahoma" w:eastAsia="Times New Roman" w:cs="Times New Roman"/>
      <w:sz w:val="20"/>
      <w:szCs w:val="20"/>
      <w:lang w:val="en-US" w:eastAsia="en-US"/>
    </w:rPr>
  </w:style>
  <w:style w:type="character" w:styleId="982">
    <w:name w:val="Схема документа Знак"/>
    <w:next w:val="982"/>
    <w:link w:val="981"/>
    <w:rPr>
      <w:rFonts w:ascii="Tahoma" w:hAnsi="Tahoma" w:eastAsia="Times New Roman" w:cs="Times New Roman"/>
      <w:sz w:val="20"/>
      <w:szCs w:val="20"/>
      <w:shd w:val="clear" w:color="auto" w:fill="000080"/>
      <w:lang w:val="en-US" w:eastAsia="en-US"/>
    </w:rPr>
  </w:style>
  <w:style w:type="paragraph" w:styleId="983">
    <w:name w:val="ConsPlusNormal"/>
    <w:next w:val="983"/>
    <w:link w:val="900"/>
    <w:pPr>
      <w:widowControl w:val="off"/>
    </w:pPr>
    <w:rPr>
      <w:rFonts w:ascii="Times New Roman" w:hAnsi="Times New Roman" w:eastAsia="Times New Roman"/>
      <w:sz w:val="24"/>
      <w:szCs w:val="24"/>
      <w:lang w:val="ru-RU" w:eastAsia="hi-IN" w:bidi="hi-IN"/>
    </w:rPr>
  </w:style>
  <w:style w:type="paragraph" w:styleId="984">
    <w:name w:val="Основной текст с отступом 22"/>
    <w:basedOn w:val="900"/>
    <w:next w:val="984"/>
    <w:link w:val="900"/>
    <w:pPr>
      <w:ind w:left="283"/>
      <w:spacing w:after="120" w:line="480" w:lineRule="auto"/>
      <w:widowControl w:val="off"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985">
    <w:name w:val="Стиль1"/>
    <w:basedOn w:val="900"/>
    <w:next w:val="985"/>
    <w:link w:val="900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8"/>
      <w:szCs w:val="28"/>
      <w:lang w:eastAsia="hi-IN" w:bidi="hi-IN"/>
    </w:rPr>
  </w:style>
  <w:style w:type="paragraph" w:styleId="986">
    <w:name w:val="Стиль2"/>
    <w:basedOn w:val="900"/>
    <w:next w:val="986"/>
    <w:link w:val="900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4"/>
      <w:szCs w:val="24"/>
      <w:lang w:eastAsia="hi-IN" w:bidi="hi-IN"/>
    </w:rPr>
  </w:style>
  <w:style w:type="paragraph" w:styleId="987">
    <w:name w:val="Стиль3"/>
    <w:basedOn w:val="984"/>
    <w:next w:val="987"/>
    <w:link w:val="900"/>
    <w:pPr>
      <w:spacing w:after="0" w:line="100" w:lineRule="atLeast"/>
    </w:pPr>
  </w:style>
  <w:style w:type="paragraph" w:styleId="988">
    <w:name w:val="ConsPlusDocList"/>
    <w:next w:val="900"/>
    <w:link w:val="900"/>
    <w:pPr>
      <w:widowControl w:val="off"/>
    </w:pPr>
    <w:rPr>
      <w:rFonts w:ascii="Arial" w:hAnsi="Arial" w:eastAsia="Arial"/>
      <w:lang w:val="ru-RU" w:eastAsia="en-US" w:bidi="ar-SA"/>
    </w:rPr>
  </w:style>
  <w:style w:type="paragraph" w:styleId="989">
    <w:name w:val="Без интервала"/>
    <w:next w:val="989"/>
    <w:link w:val="900"/>
    <w:uiPriority w:val="1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0">
    <w:name w:val="Знак Знак Знак Знак Знак Знак Знак Знак Знак Знак Знак Знак Знак"/>
    <w:basedOn w:val="900"/>
    <w:next w:val="990"/>
    <w:link w:val="90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/>
    </w:rPr>
  </w:style>
  <w:style w:type="character" w:styleId="991" w:default="1">
    <w:name w:val="Default Paragraph Font"/>
    <w:uiPriority w:val="1"/>
    <w:semiHidden/>
    <w:unhideWhenUsed/>
  </w:style>
  <w:style w:type="numbering" w:styleId="992" w:default="1">
    <w:name w:val="No List"/>
    <w:uiPriority w:val="99"/>
    <w:semiHidden/>
    <w:unhideWhenUsed/>
  </w:style>
  <w:style w:type="table" w:styleId="9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revision>25</cp:revision>
  <dcterms:created xsi:type="dcterms:W3CDTF">2022-11-21T01:15:00Z</dcterms:created>
  <dcterms:modified xsi:type="dcterms:W3CDTF">2023-09-26T05:08:12Z</dcterms:modified>
  <cp:version>1048576</cp:version>
</cp:coreProperties>
</file>